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CBF" w:rsidRDefault="00C96CBF" w:rsidP="00C96CBF">
      <w:pPr>
        <w:tabs>
          <w:tab w:val="right" w:pos="7371"/>
          <w:tab w:val="right" w:pos="7797"/>
        </w:tabs>
        <w:spacing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C96CBF" w:rsidRPr="000403CD" w:rsidRDefault="00C96CBF" w:rsidP="00C96CBF">
      <w:pPr>
        <w:tabs>
          <w:tab w:val="right" w:pos="7371"/>
          <w:tab w:val="right" w:pos="7797"/>
        </w:tabs>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Penelitian ini bertujuan untuk menentukan model dan menghitung estimasi jumlah penduduk Indonesia tahun 2000-2014 berdasarkan jenis kelamin dan kelompok umur yang lebih mendekati dengan estimasi jumlah penduduk Indonesia yang dilakukan oleh BPS karena metode estimasi yang dilakukan oleh BPS Indonesia tersebut tidak diketahui. Penelitian ini menggunakan data sekunder dari Badan Pusat Statistika (BPS) Sumatera Barat. Model yang digunakan untuk estimasi jumlah penduduk Indonesia tahun 2000-2014 adalah model Malthus (model eksponensial) </w:t>
      </w:r>
      <w:r w:rsidRPr="004211F8">
        <w:rPr>
          <w:rFonts w:ascii="Times New Roman" w:eastAsiaTheme="minorEastAsia" w:hAnsi="Times New Roman" w:cs="Times New Roman"/>
          <w:sz w:val="24"/>
          <w:szCs w:val="24"/>
        </w:rPr>
        <w:t>dan model</w:t>
      </w:r>
      <w:r>
        <w:rPr>
          <w:rFonts w:ascii="Times New Roman" w:eastAsiaTheme="minorEastAsia" w:hAnsi="Times New Roman" w:cs="Times New Roman"/>
          <w:sz w:val="24"/>
          <w:szCs w:val="24"/>
        </w:rPr>
        <w:t xml:space="preserve"> Verhulst (model logistik). </w:t>
      </w:r>
      <w:r>
        <w:rPr>
          <w:rFonts w:ascii="Times New Roman" w:eastAsia="Times New Roman" w:hAnsi="Times New Roman" w:cs="Times New Roman"/>
          <w:sz w:val="24"/>
          <w:szCs w:val="24"/>
        </w:rPr>
        <w:t>Dari kedua model dibandingkan dengan galat (</w:t>
      </w:r>
      <w:r w:rsidRPr="004211F8">
        <w:rPr>
          <w:rFonts w:ascii="Times New Roman" w:eastAsia="Times New Roman" w:hAnsi="Times New Roman" w:cs="Times New Roman"/>
          <w:i/>
          <w:sz w:val="24"/>
          <w:szCs w:val="24"/>
        </w:rPr>
        <w:t>error</w:t>
      </w:r>
      <w:r>
        <w:rPr>
          <w:rFonts w:ascii="Times New Roman" w:eastAsia="Times New Roman" w:hAnsi="Times New Roman" w:cs="Times New Roman"/>
          <w:sz w:val="24"/>
          <w:szCs w:val="24"/>
        </w:rPr>
        <w:t>), yaitu galat terkecil sebagai model estimasi jumlah penduduk Indonesia yang lebih mendekati dengan hasil estimasi BPS. Hasil estimasi jumlah penduduk Indonesia dengan model Verhulst yang lebih mendekati dengan hasil estimasi BPS, sehingga dapat disusun ke dalam bentuk tabel dan dapat digambarkan ke dalam bentuk piramida penduduk untuk melihat komposisi penduduk dan distribusi penduduk berdasarkan kelompok umur.</w:t>
      </w:r>
    </w:p>
    <w:p w:rsidR="00C96CBF" w:rsidRPr="004211F8" w:rsidRDefault="00C96CBF" w:rsidP="00C96CBF">
      <w:pPr>
        <w:tabs>
          <w:tab w:val="right" w:pos="851"/>
          <w:tab w:val="right" w:pos="7797"/>
        </w:tabs>
        <w:spacing w:line="240" w:lineRule="auto"/>
        <w:ind w:left="1276" w:hanging="1276"/>
        <w:jc w:val="both"/>
        <w:rPr>
          <w:rFonts w:ascii="Times New Roman" w:hAnsi="Times New Roman" w:cs="Times New Roman"/>
          <w:sz w:val="24"/>
          <w:szCs w:val="24"/>
        </w:rPr>
      </w:pPr>
      <w:r w:rsidRPr="000403CD">
        <w:rPr>
          <w:rFonts w:ascii="Times New Roman" w:eastAsia="Times New Roman" w:hAnsi="Times New Roman" w:cs="Times New Roman"/>
          <w:b/>
          <w:sz w:val="24"/>
          <w:szCs w:val="24"/>
        </w:rPr>
        <w:t>Kata kunci</w:t>
      </w:r>
      <w:r>
        <w:rPr>
          <w:rFonts w:ascii="Times New Roman" w:eastAsia="Times New Roman" w:hAnsi="Times New Roman" w:cs="Times New Roman"/>
          <w:sz w:val="24"/>
          <w:szCs w:val="24"/>
        </w:rPr>
        <w:t>: estimasi jumlah penduduk, model Malthus, model Verhulst.</w:t>
      </w:r>
    </w:p>
    <w:p w:rsidR="0083654C" w:rsidRDefault="0083654C"/>
    <w:sectPr w:rsidR="0083654C" w:rsidSect="00C96CBF">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6CBF"/>
    <w:rsid w:val="00030FF5"/>
    <w:rsid w:val="00066845"/>
    <w:rsid w:val="0009490C"/>
    <w:rsid w:val="000C3E85"/>
    <w:rsid w:val="00116765"/>
    <w:rsid w:val="00124F80"/>
    <w:rsid w:val="00136057"/>
    <w:rsid w:val="001F6B67"/>
    <w:rsid w:val="00212770"/>
    <w:rsid w:val="002633BD"/>
    <w:rsid w:val="0028227D"/>
    <w:rsid w:val="002C433B"/>
    <w:rsid w:val="002D17A0"/>
    <w:rsid w:val="003425AD"/>
    <w:rsid w:val="003B18F3"/>
    <w:rsid w:val="003F6458"/>
    <w:rsid w:val="004564EF"/>
    <w:rsid w:val="004B5598"/>
    <w:rsid w:val="004B7034"/>
    <w:rsid w:val="004D4A90"/>
    <w:rsid w:val="00530919"/>
    <w:rsid w:val="005314D7"/>
    <w:rsid w:val="005E35CD"/>
    <w:rsid w:val="005F4F5D"/>
    <w:rsid w:val="00626AC6"/>
    <w:rsid w:val="0083654C"/>
    <w:rsid w:val="008D7584"/>
    <w:rsid w:val="009820F0"/>
    <w:rsid w:val="009A470C"/>
    <w:rsid w:val="009E53E4"/>
    <w:rsid w:val="00A832EA"/>
    <w:rsid w:val="00A8756C"/>
    <w:rsid w:val="00AA0B74"/>
    <w:rsid w:val="00AD2FA1"/>
    <w:rsid w:val="00B47C8F"/>
    <w:rsid w:val="00B5470A"/>
    <w:rsid w:val="00B62791"/>
    <w:rsid w:val="00BE6989"/>
    <w:rsid w:val="00C65882"/>
    <w:rsid w:val="00C80270"/>
    <w:rsid w:val="00C96CBF"/>
    <w:rsid w:val="00D312E9"/>
    <w:rsid w:val="00FA526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CB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2015-05-11T16:41:00Z</dcterms:created>
  <dcterms:modified xsi:type="dcterms:W3CDTF">2015-05-11T16:42:00Z</dcterms:modified>
</cp:coreProperties>
</file>